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463C" w14:textId="5E498D5A" w:rsidR="00306FB0" w:rsidRDefault="00306FB0" w:rsidP="001F7653">
      <w:pPr>
        <w:tabs>
          <w:tab w:val="right" w:pos="9090"/>
        </w:tabs>
        <w:spacing w:after="0" w:line="240" w:lineRule="auto"/>
        <w:jc w:val="center"/>
        <w:rPr>
          <w:b/>
          <w:color w:val="C00000"/>
        </w:rPr>
      </w:pPr>
      <w:r>
        <w:rPr>
          <w:b/>
          <w:color w:val="C00000"/>
        </w:rPr>
        <w:t xml:space="preserve"> [Please review and edit anything in red, as applicable].</w:t>
      </w:r>
    </w:p>
    <w:p w14:paraId="31EC2BBA" w14:textId="25296A53" w:rsidR="001F7653" w:rsidRDefault="001F7653" w:rsidP="00306FB0">
      <w:pPr>
        <w:tabs>
          <w:tab w:val="right" w:pos="9090"/>
        </w:tabs>
        <w:spacing w:after="0" w:line="240" w:lineRule="auto"/>
        <w:rPr>
          <w:b/>
          <w:color w:val="C00000"/>
        </w:rPr>
      </w:pPr>
      <w:r>
        <w:rPr>
          <w:b/>
          <w:color w:val="C00000"/>
        </w:rPr>
        <w:tab/>
      </w:r>
    </w:p>
    <w:p w14:paraId="74BE0CC1" w14:textId="11452858" w:rsidR="001F7653" w:rsidRDefault="001F7653" w:rsidP="00306FB0">
      <w:pPr>
        <w:tabs>
          <w:tab w:val="right" w:pos="9090"/>
        </w:tabs>
        <w:spacing w:after="0" w:line="240" w:lineRule="auto"/>
        <w:jc w:val="center"/>
        <w:rPr>
          <w:b/>
          <w:color w:val="C00000"/>
        </w:rPr>
      </w:pPr>
      <w:r>
        <w:rPr>
          <w:b/>
          <w:color w:val="C00000"/>
        </w:rPr>
        <w:t>[INSERT BANK LOGO HERE]</w:t>
      </w:r>
    </w:p>
    <w:p w14:paraId="763EA2C2" w14:textId="77777777" w:rsidR="0099343C" w:rsidRPr="00E50B97" w:rsidRDefault="0099343C" w:rsidP="0099343C">
      <w:pPr>
        <w:spacing w:after="0" w:line="240" w:lineRule="auto"/>
        <w:jc w:val="both"/>
        <w:rPr>
          <w:b/>
        </w:rPr>
      </w:pPr>
    </w:p>
    <w:p w14:paraId="5BF6D719" w14:textId="77777777" w:rsidR="0099343C" w:rsidRPr="00E50B97" w:rsidRDefault="0099343C" w:rsidP="0099343C">
      <w:pPr>
        <w:spacing w:after="0" w:line="240" w:lineRule="auto"/>
        <w:jc w:val="both"/>
        <w:rPr>
          <w:b/>
          <w:color w:val="C00000"/>
        </w:rPr>
      </w:pPr>
    </w:p>
    <w:p w14:paraId="7096426A" w14:textId="77777777" w:rsidR="00011D53" w:rsidRPr="00E50B97" w:rsidRDefault="00011D53" w:rsidP="0099343C">
      <w:pPr>
        <w:spacing w:after="120" w:line="240" w:lineRule="auto"/>
        <w:jc w:val="both"/>
      </w:pPr>
    </w:p>
    <w:p w14:paraId="6E4B6AB5" w14:textId="77777777" w:rsidR="00306FB0" w:rsidRPr="00306FB0" w:rsidRDefault="00306FB0" w:rsidP="00306FB0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306FB0">
        <w:rPr>
          <w:b/>
          <w:bCs/>
          <w:sz w:val="44"/>
          <w:szCs w:val="44"/>
        </w:rPr>
        <w:t xml:space="preserve">For the safety of </w:t>
      </w:r>
      <w:r w:rsidRPr="00306FB0">
        <w:rPr>
          <w:b/>
          <w:bCs/>
          <w:color w:val="C00000"/>
          <w:sz w:val="44"/>
          <w:szCs w:val="44"/>
        </w:rPr>
        <w:t>BANK OF SOMEWHERE</w:t>
      </w:r>
      <w:r w:rsidRPr="00306FB0">
        <w:rPr>
          <w:b/>
          <w:bCs/>
          <w:color w:val="C00000"/>
          <w:sz w:val="44"/>
          <w:szCs w:val="44"/>
        </w:rPr>
        <w:t xml:space="preserve">’s </w:t>
      </w:r>
      <w:r w:rsidRPr="00306FB0">
        <w:rPr>
          <w:b/>
          <w:bCs/>
          <w:sz w:val="44"/>
          <w:szCs w:val="44"/>
        </w:rPr>
        <w:t xml:space="preserve">customers and staff, </w:t>
      </w:r>
    </w:p>
    <w:p w14:paraId="4C84744C" w14:textId="66B40306" w:rsidR="00C40858" w:rsidRDefault="00306FB0" w:rsidP="00C40858">
      <w:pPr>
        <w:spacing w:after="0" w:line="240" w:lineRule="auto"/>
        <w:jc w:val="center"/>
        <w:rPr>
          <w:b/>
          <w:bCs/>
          <w:sz w:val="60"/>
          <w:szCs w:val="60"/>
        </w:rPr>
      </w:pPr>
      <w:r w:rsidRPr="00306FB0">
        <w:rPr>
          <w:b/>
          <w:bCs/>
          <w:sz w:val="60"/>
          <w:szCs w:val="60"/>
        </w:rPr>
        <w:t>our lobby is temporarily closed</w:t>
      </w:r>
      <w:r w:rsidR="00C40858">
        <w:rPr>
          <w:b/>
          <w:bCs/>
          <w:sz w:val="60"/>
          <w:szCs w:val="60"/>
        </w:rPr>
        <w:t xml:space="preserve">, </w:t>
      </w:r>
    </w:p>
    <w:p w14:paraId="22E4D872" w14:textId="372333D5" w:rsidR="00C40858" w:rsidRDefault="00C40858" w:rsidP="00C40858">
      <w:pPr>
        <w:spacing w:after="0" w:line="240" w:lineRule="auto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but we are still here to serve you.</w:t>
      </w:r>
    </w:p>
    <w:p w14:paraId="082BD20D" w14:textId="77777777" w:rsidR="00306FB0" w:rsidRDefault="00306FB0" w:rsidP="001F7653">
      <w:pPr>
        <w:rPr>
          <w:sz w:val="24"/>
          <w:szCs w:val="24"/>
        </w:rPr>
      </w:pPr>
    </w:p>
    <w:p w14:paraId="091ABDDA" w14:textId="2532D34F" w:rsidR="00306FB0" w:rsidRDefault="00306FB0" w:rsidP="00306FB0">
      <w:pPr>
        <w:jc w:val="center"/>
        <w:rPr>
          <w:b/>
          <w:color w:val="C00000"/>
        </w:rPr>
      </w:pPr>
      <w:r>
        <w:rPr>
          <w:b/>
          <w:color w:val="C00000"/>
        </w:rPr>
        <w:t>[</w:t>
      </w:r>
      <w:r w:rsidR="005074D1">
        <w:rPr>
          <w:b/>
          <w:color w:val="C00000"/>
        </w:rPr>
        <w:t>Insert any additional</w:t>
      </w:r>
      <w:r w:rsidR="00AC3E91">
        <w:rPr>
          <w:b/>
          <w:color w:val="C00000"/>
        </w:rPr>
        <w:t xml:space="preserve"> bank-specific</w:t>
      </w:r>
      <w:r w:rsidR="005074D1">
        <w:rPr>
          <w:b/>
          <w:color w:val="C00000"/>
        </w:rPr>
        <w:t xml:space="preserve"> information </w:t>
      </w:r>
      <w:r>
        <w:rPr>
          <w:b/>
          <w:color w:val="C00000"/>
        </w:rPr>
        <w:t>below. Some examples are provided, but the Bank should tailor these to its policies and practices.</w:t>
      </w:r>
      <w:r w:rsidR="004F33D9">
        <w:rPr>
          <w:b/>
          <w:color w:val="C00000"/>
        </w:rPr>
        <w:t>]</w:t>
      </w:r>
    </w:p>
    <w:p w14:paraId="325FF5A1" w14:textId="77777777" w:rsidR="004F33D9" w:rsidRDefault="004F33D9" w:rsidP="00306FB0">
      <w:pPr>
        <w:jc w:val="center"/>
        <w:rPr>
          <w:b/>
          <w:color w:val="C00000"/>
        </w:rPr>
      </w:pPr>
    </w:p>
    <w:p w14:paraId="24F59011" w14:textId="746D0C5C" w:rsidR="00C40858" w:rsidRPr="001D15A6" w:rsidRDefault="00C40858" w:rsidP="00306FB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D15A6">
        <w:rPr>
          <w:b/>
          <w:color w:val="C00000"/>
          <w:sz w:val="30"/>
          <w:szCs w:val="30"/>
        </w:rPr>
        <w:t xml:space="preserve">Our drive-thru </w:t>
      </w:r>
      <w:r w:rsidR="001D15A6">
        <w:rPr>
          <w:b/>
          <w:color w:val="C00000"/>
          <w:sz w:val="30"/>
          <w:szCs w:val="30"/>
        </w:rPr>
        <w:t>services remain open during regular business hours.</w:t>
      </w:r>
      <w:r w:rsidRPr="001D15A6">
        <w:rPr>
          <w:b/>
          <w:color w:val="C00000"/>
          <w:sz w:val="30"/>
          <w:szCs w:val="30"/>
        </w:rPr>
        <w:t xml:space="preserve"> </w:t>
      </w:r>
    </w:p>
    <w:p w14:paraId="15F4EA26" w14:textId="52CE3964" w:rsidR="001D15A6" w:rsidRPr="001D15A6" w:rsidRDefault="001D15A6" w:rsidP="00306FB0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b/>
          <w:color w:val="C00000"/>
          <w:sz w:val="30"/>
          <w:szCs w:val="30"/>
        </w:rPr>
        <w:t>Our ATMs are available 24/7. Screens and keypads are cleaned daily.</w:t>
      </w:r>
    </w:p>
    <w:p w14:paraId="66C667AE" w14:textId="53E982D6" w:rsidR="004F33D9" w:rsidRPr="001D15A6" w:rsidRDefault="004F33D9" w:rsidP="004F33D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D15A6">
        <w:rPr>
          <w:b/>
          <w:color w:val="C00000"/>
          <w:sz w:val="30"/>
          <w:szCs w:val="30"/>
        </w:rPr>
        <w:t>Our o</w:t>
      </w:r>
      <w:r w:rsidR="00C40858" w:rsidRPr="001D15A6">
        <w:rPr>
          <w:b/>
          <w:color w:val="C00000"/>
          <w:sz w:val="30"/>
          <w:szCs w:val="30"/>
        </w:rPr>
        <w:t xml:space="preserve">nline and mobile banking </w:t>
      </w:r>
      <w:r w:rsidRPr="001D15A6">
        <w:rPr>
          <w:b/>
          <w:color w:val="C00000"/>
          <w:sz w:val="30"/>
          <w:szCs w:val="30"/>
        </w:rPr>
        <w:t>services are</w:t>
      </w:r>
      <w:r w:rsidR="00C40858" w:rsidRPr="001D15A6">
        <w:rPr>
          <w:b/>
          <w:color w:val="C00000"/>
          <w:sz w:val="30"/>
          <w:szCs w:val="30"/>
        </w:rPr>
        <w:t xml:space="preserve"> available 24/7</w:t>
      </w:r>
      <w:r w:rsidRPr="001D15A6">
        <w:rPr>
          <w:b/>
          <w:color w:val="C00000"/>
          <w:sz w:val="30"/>
          <w:szCs w:val="30"/>
        </w:rPr>
        <w:t xml:space="preserve">. </w:t>
      </w:r>
    </w:p>
    <w:p w14:paraId="404D40DB" w14:textId="4C3CB53E" w:rsidR="004F33D9" w:rsidRPr="001D15A6" w:rsidRDefault="004F33D9" w:rsidP="004F33D9">
      <w:pPr>
        <w:pStyle w:val="ListParagraph"/>
        <w:numPr>
          <w:ilvl w:val="1"/>
          <w:numId w:val="1"/>
        </w:numPr>
        <w:rPr>
          <w:b/>
          <w:sz w:val="30"/>
          <w:szCs w:val="30"/>
        </w:rPr>
      </w:pPr>
      <w:r w:rsidRPr="001D15A6">
        <w:rPr>
          <w:b/>
          <w:color w:val="C00000"/>
          <w:sz w:val="30"/>
          <w:szCs w:val="30"/>
        </w:rPr>
        <w:t>Access your account balances</w:t>
      </w:r>
      <w:r w:rsidR="008B1F8D" w:rsidRPr="001D15A6">
        <w:rPr>
          <w:b/>
          <w:color w:val="C00000"/>
          <w:sz w:val="30"/>
          <w:szCs w:val="30"/>
        </w:rPr>
        <w:t xml:space="preserve">, </w:t>
      </w:r>
      <w:r w:rsidRPr="001D15A6">
        <w:rPr>
          <w:b/>
          <w:color w:val="C00000"/>
          <w:sz w:val="30"/>
          <w:szCs w:val="30"/>
        </w:rPr>
        <w:t xml:space="preserve">transactions, and other important account details. </w:t>
      </w:r>
    </w:p>
    <w:p w14:paraId="5001E669" w14:textId="3658B9D6" w:rsidR="008B1F8D" w:rsidRPr="001D15A6" w:rsidRDefault="008B1F8D" w:rsidP="004F33D9">
      <w:pPr>
        <w:pStyle w:val="ListParagraph"/>
        <w:numPr>
          <w:ilvl w:val="1"/>
          <w:numId w:val="1"/>
        </w:numPr>
        <w:rPr>
          <w:b/>
          <w:sz w:val="30"/>
          <w:szCs w:val="30"/>
        </w:rPr>
      </w:pPr>
      <w:r w:rsidRPr="001D15A6">
        <w:rPr>
          <w:b/>
          <w:color w:val="C00000"/>
          <w:sz w:val="30"/>
          <w:szCs w:val="30"/>
        </w:rPr>
        <w:t xml:space="preserve">Transfer funds between your accounts. </w:t>
      </w:r>
    </w:p>
    <w:p w14:paraId="2E898611" w14:textId="2E6EB664" w:rsidR="004F33D9" w:rsidRPr="001D15A6" w:rsidRDefault="004F33D9" w:rsidP="004F33D9">
      <w:pPr>
        <w:pStyle w:val="ListParagraph"/>
        <w:numPr>
          <w:ilvl w:val="1"/>
          <w:numId w:val="1"/>
        </w:numPr>
        <w:rPr>
          <w:b/>
          <w:sz w:val="30"/>
          <w:szCs w:val="30"/>
        </w:rPr>
      </w:pPr>
      <w:r w:rsidRPr="001D15A6">
        <w:rPr>
          <w:b/>
          <w:color w:val="C00000"/>
          <w:sz w:val="30"/>
          <w:szCs w:val="30"/>
        </w:rPr>
        <w:t xml:space="preserve">Deposit checks or set up direct deposit </w:t>
      </w:r>
      <w:r w:rsidR="008B1F8D" w:rsidRPr="001D15A6">
        <w:rPr>
          <w:b/>
          <w:color w:val="C00000"/>
          <w:sz w:val="30"/>
          <w:szCs w:val="30"/>
        </w:rPr>
        <w:t xml:space="preserve">to have your paychecks </w:t>
      </w:r>
      <w:bookmarkStart w:id="0" w:name="_GoBack"/>
      <w:bookmarkEnd w:id="0"/>
      <w:r w:rsidR="008B1F8D" w:rsidRPr="001D15A6">
        <w:rPr>
          <w:b/>
          <w:color w:val="C00000"/>
          <w:sz w:val="30"/>
          <w:szCs w:val="30"/>
        </w:rPr>
        <w:t xml:space="preserve">automatically deposited into your account. </w:t>
      </w:r>
    </w:p>
    <w:p w14:paraId="70A38771" w14:textId="201DC0C1" w:rsidR="004F33D9" w:rsidRPr="001D15A6" w:rsidRDefault="004F33D9" w:rsidP="004F33D9">
      <w:pPr>
        <w:pStyle w:val="ListParagraph"/>
        <w:numPr>
          <w:ilvl w:val="1"/>
          <w:numId w:val="1"/>
        </w:numPr>
        <w:rPr>
          <w:b/>
          <w:sz w:val="30"/>
          <w:szCs w:val="30"/>
        </w:rPr>
      </w:pPr>
      <w:r w:rsidRPr="001D15A6">
        <w:rPr>
          <w:b/>
          <w:color w:val="C00000"/>
          <w:sz w:val="30"/>
          <w:szCs w:val="30"/>
        </w:rPr>
        <w:t>Pay bills, set up recurring payments, and send money to friends and family.</w:t>
      </w:r>
    </w:p>
    <w:p w14:paraId="3A196746" w14:textId="200D8A7A" w:rsidR="004F33D9" w:rsidRPr="001D15A6" w:rsidRDefault="004F33D9" w:rsidP="00C4085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D15A6">
        <w:rPr>
          <w:b/>
          <w:color w:val="C00000"/>
          <w:sz w:val="30"/>
          <w:szCs w:val="30"/>
        </w:rPr>
        <w:t xml:space="preserve">If access to our lobby is critical, please call 888-888-8888 to schedule an appointment. </w:t>
      </w:r>
    </w:p>
    <w:p w14:paraId="66F76C38" w14:textId="77777777" w:rsidR="00021E3C" w:rsidRDefault="00021E3C"/>
    <w:sectPr w:rsidR="00021E3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D4911" w14:textId="77777777" w:rsidR="002669EB" w:rsidRDefault="002669EB" w:rsidP="00650C03">
      <w:pPr>
        <w:spacing w:after="0" w:line="240" w:lineRule="auto"/>
      </w:pPr>
      <w:r>
        <w:separator/>
      </w:r>
    </w:p>
  </w:endnote>
  <w:endnote w:type="continuationSeparator" w:id="0">
    <w:p w14:paraId="1E8B64B5" w14:textId="77777777" w:rsidR="002669EB" w:rsidRDefault="002669EB" w:rsidP="00650C03">
      <w:pPr>
        <w:spacing w:after="0" w:line="240" w:lineRule="auto"/>
      </w:pPr>
      <w:r>
        <w:continuationSeparator/>
      </w:r>
    </w:p>
  </w:endnote>
  <w:endnote w:type="continuationNotice" w:id="1">
    <w:p w14:paraId="63278877" w14:textId="77777777" w:rsidR="002669EB" w:rsidRDefault="002669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0DE1" w14:textId="77777777" w:rsidR="00650C03" w:rsidRDefault="00650C03" w:rsidP="00650C03">
    <w:pPr>
      <w:tabs>
        <w:tab w:val="right" w:pos="8640"/>
      </w:tabs>
      <w:ind w:right="162"/>
      <w:rPr>
        <w:rFonts w:ascii="Times New Roman" w:eastAsia="Times New Roman" w:hAnsi="Times New Roman"/>
        <w:noProof/>
        <w:szCs w:val="20"/>
      </w:rPr>
    </w:pPr>
    <w:r>
      <w:rPr>
        <w:rFonts w:ascii="Times New Roman" w:eastAsia="Times New Roman" w:hAnsi="Times New Roman"/>
        <w:noProof/>
        <w:szCs w:val="20"/>
      </w:rPr>
      <w:drawing>
        <wp:anchor distT="0" distB="0" distL="114300" distR="114300" simplePos="0" relativeHeight="251658240" behindDoc="0" locked="0" layoutInCell="1" allowOverlap="1" wp14:anchorId="73B47E21" wp14:editId="6E57BFE8">
          <wp:simplePos x="0" y="0"/>
          <wp:positionH relativeFrom="column">
            <wp:posOffset>28575</wp:posOffset>
          </wp:positionH>
          <wp:positionV relativeFrom="page">
            <wp:posOffset>8829675</wp:posOffset>
          </wp:positionV>
          <wp:extent cx="3905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B36494" w14:textId="5BB005F2" w:rsidR="00650C03" w:rsidRPr="00650C03" w:rsidRDefault="00650C03" w:rsidP="00650C03">
    <w:pPr>
      <w:tabs>
        <w:tab w:val="right" w:pos="8640"/>
      </w:tabs>
      <w:ind w:right="162"/>
      <w:rPr>
        <w:rFonts w:ascii="Arial Narrow" w:eastAsia="Times New Roman" w:hAnsi="Arial Narrow"/>
        <w:b/>
        <w:color w:val="242A2E"/>
        <w:szCs w:val="20"/>
      </w:rPr>
    </w:pPr>
    <w:r w:rsidRPr="00650C03">
      <w:rPr>
        <w:rFonts w:ascii="Times New Roman" w:eastAsia="Times New Roman" w:hAnsi="Times New Roman"/>
        <w:noProof/>
        <w:szCs w:val="20"/>
      </w:rPr>
      <w:t xml:space="preserve">               </w:t>
    </w:r>
    <w:r w:rsidRPr="00650C03">
      <w:rPr>
        <w:rFonts w:ascii="Arial Narrow" w:eastAsia="Times New Roman" w:hAnsi="Arial Narrow" w:cs="Arial"/>
        <w:b/>
        <w:color w:val="242A2E"/>
        <w:szCs w:val="20"/>
      </w:rPr>
      <w:t>© Compliance Alliance 20</w:t>
    </w:r>
    <w:r w:rsidR="001F7653">
      <w:rPr>
        <w:rFonts w:ascii="Arial Narrow" w:eastAsia="Times New Roman" w:hAnsi="Arial Narrow" w:cs="Arial"/>
        <w:b/>
        <w:color w:val="242A2E"/>
        <w:szCs w:val="20"/>
      </w:rPr>
      <w:t>20</w:t>
    </w:r>
    <w:r w:rsidRPr="00650C03">
      <w:rPr>
        <w:rFonts w:ascii="Arial Narrow" w:eastAsia="Times New Roman" w:hAnsi="Arial Narrow" w:cs="Arial"/>
        <w:b/>
        <w:color w:val="242A2E"/>
        <w:szCs w:val="20"/>
      </w:rPr>
      <w:t xml:space="preserve">              </w:t>
    </w:r>
    <w:r w:rsidRPr="00650C03">
      <w:rPr>
        <w:rFonts w:ascii="Arial Narrow" w:eastAsia="Times New Roman" w:hAnsi="Arial Narrow" w:cs="Arial"/>
        <w:b/>
        <w:color w:val="242A2E"/>
        <w:szCs w:val="20"/>
      </w:rPr>
      <w:tab/>
    </w:r>
  </w:p>
  <w:p w14:paraId="532654B6" w14:textId="77777777" w:rsidR="00650C03" w:rsidRDefault="00650C03">
    <w:pPr>
      <w:pStyle w:val="Footer"/>
    </w:pPr>
  </w:p>
  <w:p w14:paraId="008CA6E2" w14:textId="77777777" w:rsidR="00650C03" w:rsidRDefault="00650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664E3" w14:textId="77777777" w:rsidR="002669EB" w:rsidRDefault="002669EB" w:rsidP="00650C03">
      <w:pPr>
        <w:spacing w:after="0" w:line="240" w:lineRule="auto"/>
      </w:pPr>
      <w:r>
        <w:separator/>
      </w:r>
    </w:p>
  </w:footnote>
  <w:footnote w:type="continuationSeparator" w:id="0">
    <w:p w14:paraId="2DA3424F" w14:textId="77777777" w:rsidR="002669EB" w:rsidRDefault="002669EB" w:rsidP="00650C03">
      <w:pPr>
        <w:spacing w:after="0" w:line="240" w:lineRule="auto"/>
      </w:pPr>
      <w:r>
        <w:continuationSeparator/>
      </w:r>
    </w:p>
  </w:footnote>
  <w:footnote w:type="continuationNotice" w:id="1">
    <w:p w14:paraId="37BDA655" w14:textId="77777777" w:rsidR="002669EB" w:rsidRDefault="002669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785B"/>
    <w:multiLevelType w:val="hybridMultilevel"/>
    <w:tmpl w:val="FFF8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3C"/>
    <w:rsid w:val="00011D53"/>
    <w:rsid w:val="00021E3C"/>
    <w:rsid w:val="00160165"/>
    <w:rsid w:val="001D15A6"/>
    <w:rsid w:val="001F7653"/>
    <w:rsid w:val="002669EB"/>
    <w:rsid w:val="002A135B"/>
    <w:rsid w:val="002D5947"/>
    <w:rsid w:val="002E05FC"/>
    <w:rsid w:val="00306FB0"/>
    <w:rsid w:val="003B62D9"/>
    <w:rsid w:val="003B7345"/>
    <w:rsid w:val="003E02A1"/>
    <w:rsid w:val="004F33D9"/>
    <w:rsid w:val="005074D1"/>
    <w:rsid w:val="0054159A"/>
    <w:rsid w:val="00554DE6"/>
    <w:rsid w:val="005937E6"/>
    <w:rsid w:val="00650C03"/>
    <w:rsid w:val="006D042B"/>
    <w:rsid w:val="007471A8"/>
    <w:rsid w:val="008B1F8D"/>
    <w:rsid w:val="008E62A3"/>
    <w:rsid w:val="0099343C"/>
    <w:rsid w:val="009C58AC"/>
    <w:rsid w:val="00A4281D"/>
    <w:rsid w:val="00AC3E91"/>
    <w:rsid w:val="00AF3CCF"/>
    <w:rsid w:val="00C40858"/>
    <w:rsid w:val="00C73189"/>
    <w:rsid w:val="00CB230B"/>
    <w:rsid w:val="00D043F7"/>
    <w:rsid w:val="00E0236E"/>
    <w:rsid w:val="00E43F7D"/>
    <w:rsid w:val="00E72341"/>
    <w:rsid w:val="00E83FB6"/>
    <w:rsid w:val="00EE0C0F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9B2E6"/>
  <w15:chartTrackingRefBased/>
  <w15:docId w15:val="{CD9E6024-C169-4951-AC4D-87B1D5E1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34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0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AB17B7072DB488948485763869ED1" ma:contentTypeVersion="12" ma:contentTypeDescription="Create a new document." ma:contentTypeScope="" ma:versionID="2ab78d4a8b1139a2530dd74ff79efa1a">
  <xsd:schema xmlns:xsd="http://www.w3.org/2001/XMLSchema" xmlns:xs="http://www.w3.org/2001/XMLSchema" xmlns:p="http://schemas.microsoft.com/office/2006/metadata/properties" xmlns:ns3="1fa00813-93b3-48c0-84f5-184329360f60" xmlns:ns4="d9277693-3616-4b3b-bd51-9f9168eebe6b" targetNamespace="http://schemas.microsoft.com/office/2006/metadata/properties" ma:root="true" ma:fieldsID="bfd9938fb26394080db9accb00243adf" ns3:_="" ns4:_="">
    <xsd:import namespace="1fa00813-93b3-48c0-84f5-184329360f60"/>
    <xsd:import namespace="d9277693-3616-4b3b-bd51-9f9168eebe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0813-93b3-48c0-84f5-184329360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77693-3616-4b3b-bd51-9f9168eeb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24659-366F-4373-A1D1-0B12B801B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00813-93b3-48c0-84f5-184329360f60"/>
    <ds:schemaRef ds:uri="d9277693-3616-4b3b-bd51-9f9168eeb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28C46-270D-4B4C-B3A1-72864D3DB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22E76-8377-4392-93F8-54479A600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Compliance Alliance</dc:creator>
  <cp:keywords/>
  <dc:description/>
  <cp:lastModifiedBy>Victoria Stephen</cp:lastModifiedBy>
  <cp:revision>3</cp:revision>
  <dcterms:created xsi:type="dcterms:W3CDTF">2020-03-19T14:37:00Z</dcterms:created>
  <dcterms:modified xsi:type="dcterms:W3CDTF">2020-03-19T15:37:00Z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0x010100B67AB17B7072DB488948485763869ED1</vt:lpwstr>
  </property>
</Properties>
</file>